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2D" w:rsidRPr="00352E3F" w:rsidRDefault="00950B2D" w:rsidP="00352E3F">
      <w:pPr>
        <w:tabs>
          <w:tab w:val="left" w:pos="1701"/>
        </w:tabs>
        <w:spacing w:after="120"/>
        <w:jc w:val="center"/>
        <w:rPr>
          <w:color w:val="4F6228" w:themeColor="accent3" w:themeShade="80"/>
          <w:sz w:val="36"/>
          <w:szCs w:val="36"/>
        </w:rPr>
      </w:pPr>
      <w:r w:rsidRPr="00352E3F">
        <w:rPr>
          <w:color w:val="4F6228" w:themeColor="accent3" w:themeShade="80"/>
          <w:sz w:val="36"/>
          <w:szCs w:val="36"/>
        </w:rPr>
        <w:t>Infektioner i øvre luftveje</w:t>
      </w:r>
    </w:p>
    <w:p w:rsidR="00950B2D" w:rsidRPr="007B6D0C" w:rsidRDefault="00950B2D" w:rsidP="00352E3F">
      <w:pPr>
        <w:tabs>
          <w:tab w:val="left" w:pos="1701"/>
        </w:tabs>
        <w:spacing w:after="120"/>
        <w:rPr>
          <w:sz w:val="36"/>
          <w:szCs w:val="36"/>
        </w:rPr>
      </w:pPr>
      <w:r w:rsidRPr="007B6D0C">
        <w:rPr>
          <w:sz w:val="36"/>
          <w:szCs w:val="36"/>
        </w:rPr>
        <w:t>Forkølelse (rhinitis)</w:t>
      </w:r>
    </w:p>
    <w:p w:rsidR="00AC5D01" w:rsidRDefault="00950B2D" w:rsidP="00352E3F">
      <w:pPr>
        <w:tabs>
          <w:tab w:val="left" w:pos="1701"/>
        </w:tabs>
        <w:spacing w:after="120"/>
      </w:pPr>
      <w:r>
        <w:t xml:space="preserve">Årsager:         </w:t>
      </w:r>
      <w:r>
        <w:tab/>
        <w:t>Virus, bakterie</w:t>
      </w:r>
      <w:r w:rsidR="00812BC8">
        <w:t xml:space="preserve"> </w:t>
      </w:r>
    </w:p>
    <w:p w:rsidR="00812BC8" w:rsidRDefault="00812BC8" w:rsidP="00352E3F">
      <w:pPr>
        <w:tabs>
          <w:tab w:val="left" w:pos="1701"/>
        </w:tabs>
        <w:spacing w:after="120"/>
      </w:pPr>
      <w:r>
        <w:tab/>
        <w:t xml:space="preserve">afkøling, dårligt helbred, en allergisk reaktion i en slimhinde, vitaminmangel, stress </w:t>
      </w:r>
    </w:p>
    <w:p w:rsidR="00950B2D" w:rsidRDefault="00950B2D" w:rsidP="00352E3F">
      <w:pPr>
        <w:tabs>
          <w:tab w:val="left" w:pos="1701"/>
        </w:tabs>
        <w:spacing w:after="120"/>
      </w:pPr>
      <w:r>
        <w:t xml:space="preserve">Inhalations: </w:t>
      </w:r>
      <w:r>
        <w:tab/>
        <w:t>smitte (dråber)</w:t>
      </w:r>
    </w:p>
    <w:p w:rsidR="00950B2D" w:rsidRDefault="00950B2D" w:rsidP="00352E3F">
      <w:pPr>
        <w:tabs>
          <w:tab w:val="left" w:pos="1701"/>
        </w:tabs>
        <w:spacing w:after="120"/>
      </w:pPr>
      <w:r>
        <w:t xml:space="preserve">Kontakt: </w:t>
      </w:r>
      <w:r>
        <w:tab/>
        <w:t xml:space="preserve">direkte, indirekte </w:t>
      </w:r>
    </w:p>
    <w:p w:rsidR="00950B2D" w:rsidRDefault="00950B2D" w:rsidP="00352E3F">
      <w:pPr>
        <w:tabs>
          <w:tab w:val="left" w:pos="1701"/>
        </w:tabs>
        <w:spacing w:after="120"/>
      </w:pPr>
      <w:r>
        <w:t xml:space="preserve">Symptomer: </w:t>
      </w:r>
      <w:r>
        <w:tab/>
        <w:t>nyse</w:t>
      </w:r>
      <w:r w:rsidR="007B6D0C">
        <w:t xml:space="preserve">, </w:t>
      </w:r>
      <w:r>
        <w:t>næsen klør</w:t>
      </w:r>
      <w:r w:rsidR="007B6D0C">
        <w:t xml:space="preserve">, </w:t>
      </w:r>
      <w:r>
        <w:t>næsen ”stoppet”</w:t>
      </w:r>
      <w:proofErr w:type="gramStart"/>
      <w:r w:rsidR="007B6D0C">
        <w:t xml:space="preserve">,  </w:t>
      </w:r>
      <w:r>
        <w:t>næsen</w:t>
      </w:r>
      <w:proofErr w:type="gramEnd"/>
      <w:r>
        <w:t xml:space="preserve"> løber</w:t>
      </w:r>
      <w:r w:rsidR="007B6D0C">
        <w:t xml:space="preserve">, </w:t>
      </w:r>
      <w:r>
        <w:t>rød næse</w:t>
      </w:r>
      <w:r w:rsidR="007B6D0C">
        <w:t xml:space="preserve">, </w:t>
      </w:r>
      <w:r>
        <w:t>↓ lugt</w:t>
      </w:r>
      <w:r w:rsidR="007B6D0C">
        <w:t xml:space="preserve">, </w:t>
      </w:r>
      <w:r>
        <w:t>↓ smag</w:t>
      </w:r>
    </w:p>
    <w:p w:rsidR="00950B2D" w:rsidRDefault="00950B2D" w:rsidP="00352E3F">
      <w:pPr>
        <w:tabs>
          <w:tab w:val="left" w:pos="1701"/>
        </w:tabs>
        <w:spacing w:after="120"/>
      </w:pPr>
      <w:r>
        <w:tab/>
        <w:t>Evt. øjnene der løber</w:t>
      </w:r>
      <w:r w:rsidR="007B6D0C">
        <w:t>,</w:t>
      </w:r>
      <w:r>
        <w:t xml:space="preserve"> </w:t>
      </w:r>
      <w:r w:rsidR="007B6D0C">
        <w:t>h</w:t>
      </w:r>
      <w:r>
        <w:t>ovedpine</w:t>
      </w:r>
      <w:r w:rsidR="00812BC8">
        <w:t xml:space="preserve">, feber, utilpashed, træthed </w:t>
      </w:r>
      <w:r>
        <w:t xml:space="preserve"> </w:t>
      </w:r>
    </w:p>
    <w:p w:rsidR="00812BC8" w:rsidRDefault="00812BC8" w:rsidP="00352E3F">
      <w:pPr>
        <w:tabs>
          <w:tab w:val="left" w:pos="1701"/>
        </w:tabs>
        <w:spacing w:after="120"/>
      </w:pPr>
      <w:r>
        <w:t>Forløb:</w:t>
      </w:r>
      <w:r>
        <w:tab/>
        <w:t>der k</w:t>
      </w:r>
      <w:r w:rsidR="000B2221">
        <w:t xml:space="preserve">an gå fra en dag til uge </w:t>
      </w:r>
    </w:p>
    <w:p w:rsidR="007B6D0C" w:rsidRDefault="00950B2D" w:rsidP="00352E3F">
      <w:pPr>
        <w:tabs>
          <w:tab w:val="left" w:pos="1701"/>
        </w:tabs>
        <w:spacing w:after="120"/>
      </w:pPr>
      <w:r>
        <w:t>Komplikationer:</w:t>
      </w:r>
      <w:r w:rsidR="007B6D0C">
        <w:t xml:space="preserve"> </w:t>
      </w:r>
      <w:r w:rsidR="007B6D0C">
        <w:tab/>
        <w:t>lunge betændelse, Bihuler betændelse, Mellemøre betændelse, Hals betændelse</w:t>
      </w:r>
    </w:p>
    <w:p w:rsidR="007B6D0C" w:rsidRPr="007B6D0C" w:rsidRDefault="007B6D0C" w:rsidP="00352E3F">
      <w:pPr>
        <w:tabs>
          <w:tab w:val="left" w:pos="1701"/>
        </w:tabs>
        <w:spacing w:after="120"/>
        <w:rPr>
          <w:sz w:val="36"/>
          <w:szCs w:val="36"/>
        </w:rPr>
      </w:pPr>
      <w:r w:rsidRPr="007B6D0C">
        <w:rPr>
          <w:sz w:val="36"/>
          <w:szCs w:val="36"/>
        </w:rPr>
        <w:t>Mellemøre betændelse: (Otitis)</w:t>
      </w:r>
    </w:p>
    <w:p w:rsidR="007B6D0C" w:rsidRDefault="007B6D0C" w:rsidP="00352E3F">
      <w:pPr>
        <w:tabs>
          <w:tab w:val="left" w:pos="1701"/>
        </w:tabs>
        <w:spacing w:after="120"/>
        <w:ind w:left="1695" w:hanging="1695"/>
      </w:pPr>
      <w:r>
        <w:t xml:space="preserve">Årsager: </w:t>
      </w:r>
      <w:r>
        <w:tab/>
      </w:r>
      <w:r w:rsidR="000B2221">
        <w:tab/>
      </w:r>
      <w:r>
        <w:t>bakterier, virus, endogen smitte</w:t>
      </w:r>
      <w:r w:rsidR="000B2221">
        <w:t>,</w:t>
      </w:r>
      <w:r>
        <w:t xml:space="preserve"> Forkølelse</w:t>
      </w:r>
      <w:r w:rsidR="000B2221">
        <w:t xml:space="preserve">, disponeret, børn med øget tryk i mellemøret </w:t>
      </w:r>
    </w:p>
    <w:p w:rsidR="007B6D0C" w:rsidRDefault="007B6D0C" w:rsidP="00352E3F">
      <w:pPr>
        <w:tabs>
          <w:tab w:val="left" w:pos="1701"/>
        </w:tabs>
        <w:spacing w:after="120"/>
      </w:pPr>
      <w:r>
        <w:t xml:space="preserve"> </w:t>
      </w:r>
      <w:r w:rsidR="005A33F5">
        <w:t>Symptomer:</w:t>
      </w:r>
      <w:r w:rsidR="005A33F5">
        <w:tab/>
        <w:t xml:space="preserve">ørepine forværres ved at ligge ned, feber, rød og hævet slimhinde, ↓ hørelse,   </w:t>
      </w:r>
      <w:r>
        <w:tab/>
      </w:r>
    </w:p>
    <w:p w:rsidR="005A33F5" w:rsidRDefault="00950B2D" w:rsidP="00352E3F">
      <w:pPr>
        <w:tabs>
          <w:tab w:val="left" w:pos="1701"/>
        </w:tabs>
        <w:spacing w:after="120"/>
      </w:pPr>
      <w:r>
        <w:tab/>
      </w:r>
      <w:r w:rsidR="005A33F5">
        <w:t xml:space="preserve">Evt. øreflåd, trommehinde vender ud eller ind af (otoskopi lægen ser ind i øret) </w:t>
      </w:r>
    </w:p>
    <w:p w:rsidR="00083C16" w:rsidRDefault="005A33F5" w:rsidP="00352E3F">
      <w:pPr>
        <w:tabs>
          <w:tab w:val="left" w:pos="1701"/>
        </w:tabs>
        <w:spacing w:after="120"/>
      </w:pPr>
      <w:r>
        <w:t xml:space="preserve">Komplikationer: </w:t>
      </w:r>
      <w:r>
        <w:tab/>
        <w:t>meningitis, abces</w:t>
      </w:r>
      <w:r w:rsidR="00083C16">
        <w:t xml:space="preserve"> (</w:t>
      </w:r>
      <w:r w:rsidR="00083C16" w:rsidRPr="00083C16">
        <w:t>En byld er en lukket samling af flydende væv</w:t>
      </w:r>
      <w:r w:rsidR="00083C16">
        <w:t>)</w:t>
      </w:r>
      <w:r>
        <w:t xml:space="preserve"> i hjernen,</w:t>
      </w:r>
    </w:p>
    <w:p w:rsidR="009A66F1" w:rsidRDefault="00083C16" w:rsidP="00352E3F">
      <w:pPr>
        <w:tabs>
          <w:tab w:val="left" w:pos="1701"/>
        </w:tabs>
        <w:spacing w:after="120"/>
      </w:pPr>
      <w:r>
        <w:tab/>
        <w:t>Labyrintitis (</w:t>
      </w:r>
      <w:r w:rsidRPr="00083C16">
        <w:t>betændelse i det indre øre</w:t>
      </w:r>
      <w:r>
        <w:t xml:space="preserve">), </w:t>
      </w:r>
      <w:r w:rsidR="009A66F1">
        <w:t xml:space="preserve">nervus </w:t>
      </w:r>
      <w:r>
        <w:t>facialis</w:t>
      </w:r>
      <w:r w:rsidR="009A66F1">
        <w:t>, blodforgiftning (sepsis)</w:t>
      </w:r>
    </w:p>
    <w:p w:rsidR="009A66F1" w:rsidRDefault="009A66F1" w:rsidP="00352E3F">
      <w:pPr>
        <w:tabs>
          <w:tab w:val="left" w:pos="1701"/>
        </w:tabs>
        <w:spacing w:after="120"/>
        <w:rPr>
          <w:sz w:val="36"/>
          <w:szCs w:val="36"/>
        </w:rPr>
      </w:pPr>
      <w:r w:rsidRPr="009A66F1">
        <w:rPr>
          <w:sz w:val="36"/>
          <w:szCs w:val="36"/>
        </w:rPr>
        <w:t xml:space="preserve">Bihule </w:t>
      </w:r>
      <w:proofErr w:type="gramStart"/>
      <w:r w:rsidRPr="009A66F1">
        <w:rPr>
          <w:sz w:val="36"/>
          <w:szCs w:val="36"/>
        </w:rPr>
        <w:t xml:space="preserve">betændelse </w:t>
      </w:r>
      <w:r w:rsidR="00083C16" w:rsidRPr="009A66F1">
        <w:rPr>
          <w:sz w:val="36"/>
          <w:szCs w:val="36"/>
        </w:rPr>
        <w:t xml:space="preserve"> </w:t>
      </w:r>
      <w:r>
        <w:rPr>
          <w:sz w:val="36"/>
          <w:szCs w:val="36"/>
        </w:rPr>
        <w:t>(sinuitis</w:t>
      </w:r>
      <w:proofErr w:type="gramEnd"/>
      <w:r>
        <w:rPr>
          <w:sz w:val="36"/>
          <w:szCs w:val="36"/>
        </w:rPr>
        <w:t>)</w:t>
      </w:r>
    </w:p>
    <w:p w:rsidR="00443A12" w:rsidRDefault="009A66F1" w:rsidP="00352E3F">
      <w:pPr>
        <w:tabs>
          <w:tab w:val="left" w:pos="1701"/>
        </w:tabs>
        <w:spacing w:after="120"/>
      </w:pPr>
      <w:r>
        <w:t>Årsager:</w:t>
      </w:r>
      <w:r>
        <w:tab/>
        <w:t xml:space="preserve">bakterier, endogen smitte, </w:t>
      </w:r>
      <w:r w:rsidR="00443A12">
        <w:t>forkølelse, dårlig tandhygiejne</w:t>
      </w:r>
    </w:p>
    <w:p w:rsidR="00950B2D" w:rsidRDefault="00443A12" w:rsidP="00352E3F">
      <w:pPr>
        <w:tabs>
          <w:tab w:val="left" w:pos="1701"/>
        </w:tabs>
        <w:spacing w:after="120"/>
      </w:pPr>
      <w:r>
        <w:t xml:space="preserve">Symptomer: </w:t>
      </w:r>
      <w:r>
        <w:tab/>
        <w:t xml:space="preserve">”tandpine”, hoved pine forværres ved at sænke hovet, feber, gult/grønt ”snot”,     </w:t>
      </w:r>
      <w:r w:rsidR="009A66F1">
        <w:t xml:space="preserve"> </w:t>
      </w:r>
      <w:r w:rsidR="005A33F5" w:rsidRPr="009A66F1">
        <w:t xml:space="preserve">   </w:t>
      </w:r>
    </w:p>
    <w:p w:rsidR="000B3BBE" w:rsidRDefault="00443A12" w:rsidP="00352E3F">
      <w:pPr>
        <w:tabs>
          <w:tab w:val="left" w:pos="1701"/>
        </w:tabs>
        <w:spacing w:after="120"/>
      </w:pPr>
      <w:r>
        <w:t>Komplikationer:</w:t>
      </w:r>
      <w:r>
        <w:tab/>
        <w:t>akut øjenbetændelse</w:t>
      </w:r>
    </w:p>
    <w:p w:rsidR="00443A12" w:rsidRPr="000B3BBE" w:rsidRDefault="000B3BBE" w:rsidP="00352E3F">
      <w:pPr>
        <w:tabs>
          <w:tab w:val="left" w:pos="1701"/>
        </w:tabs>
        <w:spacing w:after="120"/>
        <w:rPr>
          <w:sz w:val="36"/>
          <w:szCs w:val="36"/>
        </w:rPr>
      </w:pPr>
      <w:r w:rsidRPr="000B3BBE">
        <w:rPr>
          <w:sz w:val="36"/>
          <w:szCs w:val="36"/>
        </w:rPr>
        <w:t>H</w:t>
      </w:r>
      <w:r w:rsidR="00443A12" w:rsidRPr="000B3BBE">
        <w:rPr>
          <w:sz w:val="36"/>
          <w:szCs w:val="36"/>
        </w:rPr>
        <w:t>alsbetændelse</w:t>
      </w:r>
    </w:p>
    <w:p w:rsidR="00443A12" w:rsidRDefault="00443A12" w:rsidP="00352E3F">
      <w:pPr>
        <w:tabs>
          <w:tab w:val="left" w:pos="1701"/>
        </w:tabs>
        <w:spacing w:after="120"/>
      </w:pPr>
      <w:r>
        <w:t>Årsager:</w:t>
      </w:r>
      <w:r>
        <w:tab/>
        <w:t>bakterier(hæmolytiske streptokokker), virus (kysse syge)</w:t>
      </w:r>
    </w:p>
    <w:p w:rsidR="00443A12" w:rsidRDefault="00443A12" w:rsidP="00352E3F">
      <w:pPr>
        <w:tabs>
          <w:tab w:val="left" w:pos="1701"/>
        </w:tabs>
        <w:spacing w:after="120"/>
      </w:pPr>
      <w:r>
        <w:t xml:space="preserve">Kontakt: </w:t>
      </w:r>
      <w:r>
        <w:tab/>
        <w:t>direkte, inhalation</w:t>
      </w:r>
    </w:p>
    <w:p w:rsidR="000B3BBE" w:rsidRDefault="00443A12" w:rsidP="00352E3F">
      <w:pPr>
        <w:tabs>
          <w:tab w:val="left" w:pos="1701"/>
        </w:tabs>
        <w:spacing w:after="120"/>
      </w:pPr>
      <w:r>
        <w:t xml:space="preserve">Symptomer: </w:t>
      </w:r>
      <w:r>
        <w:tab/>
      </w:r>
      <w:r w:rsidR="000B3BBE">
        <w:t>røde og hævede slimhinder, evt. belægninger hvid/grå, gule, o</w:t>
      </w:r>
      <w:r w:rsidR="000B3BBE" w:rsidRPr="000B3BBE">
        <w:t xml:space="preserve">ndt i halsen </w:t>
      </w:r>
    </w:p>
    <w:p w:rsidR="000B3BBE" w:rsidRDefault="00961ED9" w:rsidP="00352E3F">
      <w:pPr>
        <w:tabs>
          <w:tab w:val="left" w:pos="1701"/>
        </w:tabs>
        <w:spacing w:after="120"/>
      </w:pPr>
      <w:r>
        <w:tab/>
        <w:t xml:space="preserve">Synke besvær, </w:t>
      </w:r>
      <w:r w:rsidR="000B3BBE">
        <w:t xml:space="preserve">hæshed, feber, almindelig utilpas, træthed, ned sat appetit </w:t>
      </w:r>
    </w:p>
    <w:p w:rsidR="00961ED9" w:rsidRDefault="00961ED9" w:rsidP="00352E3F">
      <w:pPr>
        <w:tabs>
          <w:tab w:val="left" w:pos="1701"/>
        </w:tabs>
        <w:spacing w:after="120"/>
      </w:pPr>
      <w:r>
        <w:t>Komplikationer:</w:t>
      </w:r>
      <w:r>
        <w:tab/>
        <w:t>lungebetændelse, abces (</w:t>
      </w:r>
      <w:r w:rsidRPr="00083C16">
        <w:t>En byld er en lukket samling af flydende væv</w:t>
      </w:r>
      <w:r>
        <w:t xml:space="preserve">) i </w:t>
      </w:r>
      <w:r w:rsidR="00352E3F">
        <w:t>halsen</w:t>
      </w:r>
    </w:p>
    <w:p w:rsidR="00352E3F" w:rsidRDefault="00961ED9" w:rsidP="00352E3F">
      <w:pPr>
        <w:tabs>
          <w:tab w:val="left" w:pos="1701"/>
        </w:tabs>
        <w:spacing w:after="120"/>
      </w:pPr>
      <w:r>
        <w:tab/>
        <w:t>gigtfeber, glomerulonephritis (</w:t>
      </w:r>
      <w:r w:rsidR="00352E3F" w:rsidRPr="00352E3F">
        <w:t>nyre sygdom</w:t>
      </w:r>
      <w:r w:rsidR="00352E3F">
        <w:t>) er autoimmun</w:t>
      </w:r>
      <w:proofErr w:type="gramStart"/>
      <w:r w:rsidR="00352E3F">
        <w:t xml:space="preserve"> (reaktion hypersensibilitet</w:t>
      </w:r>
      <w:proofErr w:type="gramEnd"/>
    </w:p>
    <w:p w:rsidR="00352E3F" w:rsidRDefault="00352E3F" w:rsidP="00352E3F">
      <w:pPr>
        <w:tabs>
          <w:tab w:val="left" w:pos="1701"/>
        </w:tabs>
        <w:spacing w:after="120"/>
      </w:pPr>
      <w:r>
        <w:tab/>
        <w:t>type 3 immunkompleks )</w:t>
      </w:r>
    </w:p>
    <w:p w:rsidR="00352E3F" w:rsidRDefault="00352E3F" w:rsidP="00352E3F">
      <w:pPr>
        <w:tabs>
          <w:tab w:val="left" w:pos="1701"/>
        </w:tabs>
        <w:spacing w:after="120"/>
        <w:rPr>
          <w:sz w:val="36"/>
          <w:szCs w:val="36"/>
        </w:rPr>
      </w:pPr>
      <w:r w:rsidRPr="00352E3F">
        <w:rPr>
          <w:sz w:val="36"/>
          <w:szCs w:val="36"/>
        </w:rPr>
        <w:t>Influenza</w:t>
      </w:r>
    </w:p>
    <w:p w:rsidR="000B3BBE" w:rsidRDefault="00352E3F" w:rsidP="00352E3F">
      <w:pPr>
        <w:tabs>
          <w:tab w:val="left" w:pos="1701"/>
        </w:tabs>
        <w:spacing w:after="120"/>
      </w:pPr>
      <w:r>
        <w:t xml:space="preserve">Årsager: </w:t>
      </w:r>
      <w:r>
        <w:tab/>
        <w:t>virus</w:t>
      </w:r>
    </w:p>
    <w:p w:rsidR="00352E3F" w:rsidRDefault="00352E3F" w:rsidP="00352E3F">
      <w:pPr>
        <w:tabs>
          <w:tab w:val="left" w:pos="1701"/>
        </w:tabs>
        <w:spacing w:after="120"/>
      </w:pPr>
      <w:r>
        <w:t xml:space="preserve">Kontakt: </w:t>
      </w:r>
      <w:r>
        <w:tab/>
        <w:t>direkte eller indirekte, inhalation</w:t>
      </w:r>
    </w:p>
    <w:p w:rsidR="00352E3F" w:rsidRDefault="00352E3F" w:rsidP="00352E3F">
      <w:pPr>
        <w:tabs>
          <w:tab w:val="left" w:pos="1701"/>
        </w:tabs>
        <w:spacing w:after="120"/>
      </w:pPr>
      <w:r>
        <w:t>Komplikationer:</w:t>
      </w:r>
      <w:r>
        <w:tab/>
        <w:t xml:space="preserve">lungebetændelse, børn &lt;2 år eller ældre &gt;65 år </w:t>
      </w:r>
    </w:p>
    <w:p w:rsidR="00352E3F" w:rsidRPr="00352E3F" w:rsidRDefault="00352E3F" w:rsidP="00352E3F">
      <w:pPr>
        <w:tabs>
          <w:tab w:val="left" w:pos="1701"/>
        </w:tabs>
        <w:spacing w:after="120"/>
      </w:pPr>
    </w:p>
    <w:sectPr w:rsidR="00352E3F" w:rsidRPr="00352E3F" w:rsidSect="00352E3F">
      <w:type w:val="continuous"/>
      <w:pgSz w:w="11906" w:h="16838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50B2D"/>
    <w:rsid w:val="00001AC0"/>
    <w:rsid w:val="000110D9"/>
    <w:rsid w:val="0001756B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3C16"/>
    <w:rsid w:val="00086FB3"/>
    <w:rsid w:val="00097279"/>
    <w:rsid w:val="000A4E80"/>
    <w:rsid w:val="000A5B42"/>
    <w:rsid w:val="000B2221"/>
    <w:rsid w:val="000B3BBE"/>
    <w:rsid w:val="000D542E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404D2"/>
    <w:rsid w:val="00352E3F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31AA"/>
    <w:rsid w:val="003F534A"/>
    <w:rsid w:val="003F5DC7"/>
    <w:rsid w:val="00411D30"/>
    <w:rsid w:val="00415446"/>
    <w:rsid w:val="00415452"/>
    <w:rsid w:val="004157CC"/>
    <w:rsid w:val="00422386"/>
    <w:rsid w:val="00443A12"/>
    <w:rsid w:val="00446E9E"/>
    <w:rsid w:val="004523DD"/>
    <w:rsid w:val="0045305F"/>
    <w:rsid w:val="00470512"/>
    <w:rsid w:val="00471105"/>
    <w:rsid w:val="004759B1"/>
    <w:rsid w:val="0048741D"/>
    <w:rsid w:val="00494381"/>
    <w:rsid w:val="00497676"/>
    <w:rsid w:val="004A717B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A33F5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2247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F37D7"/>
    <w:rsid w:val="006F57C0"/>
    <w:rsid w:val="006F742C"/>
    <w:rsid w:val="00704A6D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426C"/>
    <w:rsid w:val="00790377"/>
    <w:rsid w:val="00796FE8"/>
    <w:rsid w:val="00797524"/>
    <w:rsid w:val="007A315E"/>
    <w:rsid w:val="007A31ED"/>
    <w:rsid w:val="007B1BE6"/>
    <w:rsid w:val="007B6D0C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F28A9"/>
    <w:rsid w:val="007F786A"/>
    <w:rsid w:val="007F7CB0"/>
    <w:rsid w:val="00806918"/>
    <w:rsid w:val="00812BC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16F64"/>
    <w:rsid w:val="0092553D"/>
    <w:rsid w:val="009320B5"/>
    <w:rsid w:val="00934426"/>
    <w:rsid w:val="00940101"/>
    <w:rsid w:val="00950B2D"/>
    <w:rsid w:val="00951C95"/>
    <w:rsid w:val="00956268"/>
    <w:rsid w:val="00961ED9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A66F1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2F1A"/>
    <w:rsid w:val="00C05A06"/>
    <w:rsid w:val="00C30C12"/>
    <w:rsid w:val="00C4563B"/>
    <w:rsid w:val="00C474F1"/>
    <w:rsid w:val="00C57FE8"/>
    <w:rsid w:val="00C70CB3"/>
    <w:rsid w:val="00C879D4"/>
    <w:rsid w:val="00C90A95"/>
    <w:rsid w:val="00CA0F87"/>
    <w:rsid w:val="00CB6A54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11A3E"/>
    <w:rsid w:val="00F138A3"/>
    <w:rsid w:val="00F16CFE"/>
    <w:rsid w:val="00F1757A"/>
    <w:rsid w:val="00F20298"/>
    <w:rsid w:val="00F2088C"/>
    <w:rsid w:val="00F214A1"/>
    <w:rsid w:val="00F36AA7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2009-09-06T08:25:00Z</dcterms:created>
  <dcterms:modified xsi:type="dcterms:W3CDTF">2009-09-06T10:35:00Z</dcterms:modified>
</cp:coreProperties>
</file>